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031F" w14:textId="77777777" w:rsidR="003109B0" w:rsidRDefault="003109B0" w:rsidP="003109B0">
      <w:pPr>
        <w:jc w:val="center"/>
        <w:rPr>
          <w:b/>
          <w:bCs/>
        </w:rPr>
      </w:pPr>
      <w:r w:rsidRPr="003109B0">
        <w:rPr>
          <w:b/>
          <w:bCs/>
        </w:rPr>
        <w:t>Board of Directors Meeting Minutes</w:t>
      </w:r>
    </w:p>
    <w:p w14:paraId="0AF9EE38" w14:textId="77777777" w:rsidR="003109B0" w:rsidRDefault="003109B0" w:rsidP="003109B0">
      <w:pPr>
        <w:jc w:val="center"/>
        <w:rPr>
          <w:b/>
          <w:bCs/>
        </w:rPr>
      </w:pPr>
    </w:p>
    <w:p w14:paraId="485F80E4" w14:textId="77777777" w:rsidR="003109B0" w:rsidRPr="003109B0" w:rsidRDefault="003109B0" w:rsidP="003109B0">
      <w:pPr>
        <w:jc w:val="center"/>
        <w:rPr>
          <w:b/>
          <w:bCs/>
        </w:rPr>
      </w:pPr>
    </w:p>
    <w:p w14:paraId="33E58731" w14:textId="31D805CE" w:rsidR="003109B0" w:rsidRDefault="003109B0" w:rsidP="003109B0">
      <w:r w:rsidRPr="003109B0">
        <w:rPr>
          <w:b/>
          <w:bCs/>
        </w:rPr>
        <w:t>Date:</w:t>
      </w:r>
      <w:r w:rsidRPr="003109B0">
        <w:t xml:space="preserve"> February 20, 2025</w:t>
      </w:r>
      <w:r w:rsidRPr="003109B0">
        <w:br/>
      </w:r>
      <w:r w:rsidRPr="003109B0">
        <w:rPr>
          <w:b/>
          <w:bCs/>
        </w:rPr>
        <w:t>Time:</w:t>
      </w:r>
      <w:r w:rsidRPr="003109B0">
        <w:t xml:space="preserve"> </w:t>
      </w:r>
      <w:r>
        <w:t>12:0 PM</w:t>
      </w:r>
      <w:r w:rsidRPr="003109B0">
        <w:br/>
      </w:r>
      <w:r w:rsidRPr="003109B0">
        <w:rPr>
          <w:b/>
          <w:bCs/>
        </w:rPr>
        <w:t>Location:</w:t>
      </w:r>
      <w:r w:rsidRPr="003109B0">
        <w:t xml:space="preserve"> Virtual Meeting</w:t>
      </w:r>
      <w:r w:rsidRPr="003109B0">
        <w:br/>
      </w:r>
      <w:r w:rsidRPr="003109B0">
        <w:rPr>
          <w:b/>
          <w:bCs/>
        </w:rPr>
        <w:t>Chairperson:</w:t>
      </w:r>
      <w:r w:rsidRPr="003109B0">
        <w:t xml:space="preserve"> Julie McAteer</w:t>
      </w:r>
      <w:r w:rsidRPr="003109B0">
        <w:br/>
      </w:r>
      <w:r w:rsidRPr="003109B0">
        <w:rPr>
          <w:b/>
          <w:bCs/>
        </w:rPr>
        <w:t>Secretary:</w:t>
      </w:r>
      <w:r w:rsidRPr="003109B0">
        <w:t xml:space="preserve"> </w:t>
      </w:r>
      <w:r>
        <w:t>Suzanne Phillips</w:t>
      </w:r>
    </w:p>
    <w:p w14:paraId="51073F1F" w14:textId="77777777" w:rsidR="003109B0" w:rsidRDefault="003109B0" w:rsidP="003109B0"/>
    <w:p w14:paraId="0467BAE1" w14:textId="77777777" w:rsidR="003109B0" w:rsidRPr="003109B0" w:rsidRDefault="003109B0" w:rsidP="003109B0"/>
    <w:p w14:paraId="07802EDB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1. Call to Order</w:t>
      </w:r>
    </w:p>
    <w:p w14:paraId="5B92490B" w14:textId="77777777" w:rsidR="003109B0" w:rsidRPr="003109B0" w:rsidRDefault="003109B0" w:rsidP="003109B0">
      <w:r w:rsidRPr="003109B0">
        <w:t>The meeting was called to order by Julie McAteer. A roll call was conducted, and the following members were present:</w:t>
      </w:r>
    </w:p>
    <w:p w14:paraId="160921C3" w14:textId="77777777" w:rsidR="003109B0" w:rsidRPr="003109B0" w:rsidRDefault="003109B0" w:rsidP="003109B0">
      <w:pPr>
        <w:numPr>
          <w:ilvl w:val="0"/>
          <w:numId w:val="1"/>
        </w:numPr>
      </w:pPr>
      <w:r w:rsidRPr="003109B0">
        <w:t>Cindy Dudley</w:t>
      </w:r>
    </w:p>
    <w:p w14:paraId="7760E57E" w14:textId="77777777" w:rsidR="003109B0" w:rsidRPr="003109B0" w:rsidRDefault="003109B0" w:rsidP="003109B0">
      <w:pPr>
        <w:numPr>
          <w:ilvl w:val="0"/>
          <w:numId w:val="1"/>
        </w:numPr>
      </w:pPr>
      <w:r w:rsidRPr="003109B0">
        <w:t xml:space="preserve">Bryan </w:t>
      </w:r>
      <w:proofErr w:type="spellStart"/>
      <w:r w:rsidRPr="003109B0">
        <w:t>Torrence</w:t>
      </w:r>
      <w:proofErr w:type="spellEnd"/>
    </w:p>
    <w:p w14:paraId="5B5100B1" w14:textId="77777777" w:rsidR="003109B0" w:rsidRPr="003109B0" w:rsidRDefault="003109B0" w:rsidP="003109B0">
      <w:pPr>
        <w:numPr>
          <w:ilvl w:val="0"/>
          <w:numId w:val="1"/>
        </w:numPr>
      </w:pPr>
      <w:r w:rsidRPr="003109B0">
        <w:t>Adam Willets</w:t>
      </w:r>
    </w:p>
    <w:p w14:paraId="4D94721F" w14:textId="77777777" w:rsidR="003109B0" w:rsidRPr="003109B0" w:rsidRDefault="003109B0" w:rsidP="003109B0">
      <w:pPr>
        <w:numPr>
          <w:ilvl w:val="0"/>
          <w:numId w:val="1"/>
        </w:numPr>
      </w:pPr>
      <w:r w:rsidRPr="003109B0">
        <w:t>Julie McAteer</w:t>
      </w:r>
    </w:p>
    <w:p w14:paraId="52EAF7B6" w14:textId="0C1BFD17" w:rsidR="003109B0" w:rsidRPr="003109B0" w:rsidRDefault="003109B0" w:rsidP="003109B0">
      <w:pPr>
        <w:numPr>
          <w:ilvl w:val="0"/>
          <w:numId w:val="1"/>
        </w:numPr>
      </w:pPr>
      <w:r w:rsidRPr="003109B0">
        <w:t>J</w:t>
      </w:r>
      <w:r>
        <w:t>e</w:t>
      </w:r>
      <w:r w:rsidRPr="003109B0">
        <w:t xml:space="preserve">anine </w:t>
      </w:r>
      <w:r>
        <w:t>Patten-Coble</w:t>
      </w:r>
    </w:p>
    <w:p w14:paraId="1B2DE2E7" w14:textId="1603E3FF" w:rsidR="003109B0" w:rsidRPr="003109B0" w:rsidRDefault="003109B0" w:rsidP="003109B0">
      <w:pPr>
        <w:ind w:left="720"/>
      </w:pPr>
    </w:p>
    <w:p w14:paraId="4A666CF8" w14:textId="77777777" w:rsidR="003109B0" w:rsidRPr="003109B0" w:rsidRDefault="003109B0" w:rsidP="003109B0">
      <w:r w:rsidRPr="003109B0">
        <w:t>The following members were absent:</w:t>
      </w:r>
    </w:p>
    <w:p w14:paraId="566F30A5" w14:textId="0080361D" w:rsidR="003109B0" w:rsidRPr="003109B0" w:rsidRDefault="003109B0" w:rsidP="003109B0">
      <w:pPr>
        <w:numPr>
          <w:ilvl w:val="0"/>
          <w:numId w:val="2"/>
        </w:numPr>
      </w:pPr>
      <w:r w:rsidRPr="003109B0">
        <w:t xml:space="preserve">Stephanie </w:t>
      </w:r>
      <w:proofErr w:type="gramStart"/>
      <w:r>
        <w:t>Gordon</w:t>
      </w:r>
      <w:r w:rsidRPr="003109B0">
        <w:t>(</w:t>
      </w:r>
      <w:proofErr w:type="gramEnd"/>
      <w:r w:rsidRPr="003109B0">
        <w:t>due to work obligations)</w:t>
      </w:r>
    </w:p>
    <w:p w14:paraId="02AA1FE2" w14:textId="63D6D430" w:rsidR="003109B0" w:rsidRPr="003109B0" w:rsidRDefault="003109B0" w:rsidP="003109B0">
      <w:pPr>
        <w:numPr>
          <w:ilvl w:val="0"/>
          <w:numId w:val="2"/>
        </w:numPr>
      </w:pPr>
      <w:r w:rsidRPr="003109B0">
        <w:t xml:space="preserve">Suzanne </w:t>
      </w:r>
      <w:r>
        <w:t>Phillips</w:t>
      </w:r>
      <w:r w:rsidRPr="003109B0">
        <w:t xml:space="preserve"> (traveling)</w:t>
      </w:r>
    </w:p>
    <w:p w14:paraId="5395D0D4" w14:textId="31B55B68" w:rsidR="003109B0" w:rsidRDefault="003109B0" w:rsidP="003109B0">
      <w:pPr>
        <w:numPr>
          <w:ilvl w:val="0"/>
          <w:numId w:val="2"/>
        </w:numPr>
      </w:pPr>
      <w:proofErr w:type="spellStart"/>
      <w:r w:rsidRPr="003109B0">
        <w:t>Ty</w:t>
      </w:r>
      <w:r>
        <w:t>ronna</w:t>
      </w:r>
      <w:proofErr w:type="spellEnd"/>
      <w:r>
        <w:t xml:space="preserve"> Hooker </w:t>
      </w:r>
    </w:p>
    <w:p w14:paraId="7CA355A6" w14:textId="77777777" w:rsidR="003109B0" w:rsidRPr="003109B0" w:rsidRDefault="003109B0" w:rsidP="003109B0">
      <w:pPr>
        <w:ind w:left="720"/>
      </w:pPr>
    </w:p>
    <w:p w14:paraId="357949E8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2. Approval of Previous Meeting Minutes</w:t>
      </w:r>
    </w:p>
    <w:p w14:paraId="0915218D" w14:textId="77777777" w:rsidR="003109B0" w:rsidRPr="003109B0" w:rsidRDefault="003109B0" w:rsidP="003109B0">
      <w:pPr>
        <w:numPr>
          <w:ilvl w:val="0"/>
          <w:numId w:val="3"/>
        </w:numPr>
      </w:pPr>
      <w:r w:rsidRPr="003109B0">
        <w:t>The minutes from the January 2025 meeting were reviewed.</w:t>
      </w:r>
    </w:p>
    <w:p w14:paraId="0AB4D0A7" w14:textId="77777777" w:rsidR="003109B0" w:rsidRPr="003109B0" w:rsidRDefault="003109B0" w:rsidP="003109B0">
      <w:pPr>
        <w:numPr>
          <w:ilvl w:val="0"/>
          <w:numId w:val="3"/>
        </w:numPr>
      </w:pPr>
      <w:r w:rsidRPr="003109B0">
        <w:t xml:space="preserve">Motion to approve the minutes: Bryan </w:t>
      </w:r>
      <w:proofErr w:type="spellStart"/>
      <w:r w:rsidRPr="003109B0">
        <w:t>Torrence</w:t>
      </w:r>
      <w:proofErr w:type="spellEnd"/>
    </w:p>
    <w:p w14:paraId="55B55382" w14:textId="470201A1" w:rsidR="003109B0" w:rsidRPr="003109B0" w:rsidRDefault="003109B0" w:rsidP="003109B0">
      <w:pPr>
        <w:numPr>
          <w:ilvl w:val="0"/>
          <w:numId w:val="3"/>
        </w:numPr>
      </w:pPr>
      <w:r w:rsidRPr="003109B0">
        <w:t xml:space="preserve">Seconded by: </w:t>
      </w:r>
      <w:r>
        <w:t>Jeanine Patten-Coble</w:t>
      </w:r>
    </w:p>
    <w:p w14:paraId="28518EF3" w14:textId="2119AD5A" w:rsidR="003109B0" w:rsidRDefault="003109B0" w:rsidP="003109B0">
      <w:pPr>
        <w:numPr>
          <w:ilvl w:val="0"/>
          <w:numId w:val="3"/>
        </w:numPr>
      </w:pPr>
      <w:r w:rsidRPr="003109B0">
        <w:t>Approved unanimously</w:t>
      </w:r>
    </w:p>
    <w:p w14:paraId="60EB315B" w14:textId="77777777" w:rsidR="003109B0" w:rsidRPr="003109B0" w:rsidRDefault="003109B0" w:rsidP="003109B0">
      <w:pPr>
        <w:ind w:left="720"/>
      </w:pPr>
    </w:p>
    <w:p w14:paraId="5BE5C942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3. Financial Dashboard Review</w:t>
      </w:r>
    </w:p>
    <w:p w14:paraId="1966BFAC" w14:textId="77777777" w:rsidR="003109B0" w:rsidRPr="003109B0" w:rsidRDefault="003109B0" w:rsidP="003109B0">
      <w:pPr>
        <w:numPr>
          <w:ilvl w:val="0"/>
          <w:numId w:val="4"/>
        </w:numPr>
      </w:pPr>
      <w:r w:rsidRPr="003109B0">
        <w:t>Leslie uploaded the financial dashboard to the portal for review.</w:t>
      </w:r>
    </w:p>
    <w:p w14:paraId="15D3E308" w14:textId="77777777" w:rsidR="003109B0" w:rsidRPr="003109B0" w:rsidRDefault="003109B0" w:rsidP="003109B0">
      <w:pPr>
        <w:numPr>
          <w:ilvl w:val="0"/>
          <w:numId w:val="4"/>
        </w:numPr>
      </w:pPr>
      <w:r w:rsidRPr="003109B0">
        <w:t>Small timing variances noted, but overall financials remain in line with expectations.</w:t>
      </w:r>
    </w:p>
    <w:p w14:paraId="7CB9708F" w14:textId="77777777" w:rsidR="003109B0" w:rsidRDefault="003109B0" w:rsidP="003109B0">
      <w:pPr>
        <w:numPr>
          <w:ilvl w:val="0"/>
          <w:numId w:val="4"/>
        </w:numPr>
      </w:pPr>
      <w:r w:rsidRPr="003109B0">
        <w:t>A $25,000 grant was received from a private foundation, marking the first time funds have been received from this donor. Further relationship development is underway, including a scheduled lunch meeting with a foundation representative.</w:t>
      </w:r>
    </w:p>
    <w:p w14:paraId="2D744992" w14:textId="77777777" w:rsidR="003109B0" w:rsidRPr="003109B0" w:rsidRDefault="003109B0" w:rsidP="003109B0">
      <w:pPr>
        <w:ind w:left="720"/>
      </w:pPr>
    </w:p>
    <w:p w14:paraId="7120292A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4. Board Fundraising Update</w:t>
      </w:r>
    </w:p>
    <w:p w14:paraId="79D81CD3" w14:textId="77777777" w:rsidR="003109B0" w:rsidRPr="003109B0" w:rsidRDefault="003109B0" w:rsidP="003109B0">
      <w:pPr>
        <w:numPr>
          <w:ilvl w:val="0"/>
          <w:numId w:val="5"/>
        </w:numPr>
      </w:pPr>
      <w:r w:rsidRPr="003109B0">
        <w:t>Current total raised: $7,000</w:t>
      </w:r>
    </w:p>
    <w:p w14:paraId="72D6D27F" w14:textId="77777777" w:rsidR="003109B0" w:rsidRPr="003109B0" w:rsidRDefault="003109B0" w:rsidP="003109B0">
      <w:pPr>
        <w:numPr>
          <w:ilvl w:val="0"/>
          <w:numId w:val="5"/>
        </w:numPr>
      </w:pPr>
      <w:r w:rsidRPr="003109B0">
        <w:t>Deadline extended to the end of March 2025 to allow for additional fundraising efforts.</w:t>
      </w:r>
    </w:p>
    <w:p w14:paraId="3656381D" w14:textId="77777777" w:rsidR="003109B0" w:rsidRPr="003109B0" w:rsidRDefault="003109B0" w:rsidP="003109B0">
      <w:pPr>
        <w:numPr>
          <w:ilvl w:val="0"/>
          <w:numId w:val="5"/>
        </w:numPr>
      </w:pPr>
      <w:r w:rsidRPr="003109B0">
        <w:t>Suggestions for fundraising strategies:</w:t>
      </w:r>
    </w:p>
    <w:p w14:paraId="24B3929E" w14:textId="77777777" w:rsidR="003109B0" w:rsidRPr="003109B0" w:rsidRDefault="003109B0" w:rsidP="003109B0">
      <w:pPr>
        <w:numPr>
          <w:ilvl w:val="1"/>
          <w:numId w:val="5"/>
        </w:numPr>
      </w:pPr>
      <w:r w:rsidRPr="003109B0">
        <w:t>Sponsorship for branded plastic bags used at retreats</w:t>
      </w:r>
    </w:p>
    <w:p w14:paraId="180C8853" w14:textId="77777777" w:rsidR="003109B0" w:rsidRPr="003109B0" w:rsidRDefault="003109B0" w:rsidP="003109B0">
      <w:pPr>
        <w:numPr>
          <w:ilvl w:val="1"/>
          <w:numId w:val="5"/>
        </w:numPr>
      </w:pPr>
      <w:r w:rsidRPr="003109B0">
        <w:t>Small local sponsor packet for retreat locations</w:t>
      </w:r>
    </w:p>
    <w:p w14:paraId="33D69239" w14:textId="77777777" w:rsidR="003109B0" w:rsidRPr="003109B0" w:rsidRDefault="003109B0" w:rsidP="003109B0">
      <w:pPr>
        <w:numPr>
          <w:ilvl w:val="1"/>
          <w:numId w:val="5"/>
        </w:numPr>
      </w:pPr>
      <w:r w:rsidRPr="003109B0">
        <w:lastRenderedPageBreak/>
        <w:t>Pink House fundraising events</w:t>
      </w:r>
    </w:p>
    <w:p w14:paraId="49B465C7" w14:textId="77777777" w:rsidR="003109B0" w:rsidRPr="003109B0" w:rsidRDefault="003109B0" w:rsidP="003109B0">
      <w:pPr>
        <w:numPr>
          <w:ilvl w:val="1"/>
          <w:numId w:val="5"/>
        </w:numPr>
      </w:pPr>
      <w:r w:rsidRPr="003109B0">
        <w:t>Progressive dinner event</w:t>
      </w:r>
    </w:p>
    <w:p w14:paraId="28B171AA" w14:textId="77777777" w:rsidR="003109B0" w:rsidRDefault="003109B0" w:rsidP="003109B0">
      <w:pPr>
        <w:numPr>
          <w:ilvl w:val="1"/>
          <w:numId w:val="5"/>
        </w:numPr>
      </w:pPr>
      <w:r w:rsidRPr="003109B0">
        <w:t>Engaging new corporate sponsors</w:t>
      </w:r>
    </w:p>
    <w:p w14:paraId="204CA465" w14:textId="77777777" w:rsidR="003109B0" w:rsidRPr="003109B0" w:rsidRDefault="003109B0" w:rsidP="003109B0">
      <w:pPr>
        <w:ind w:left="720"/>
      </w:pPr>
    </w:p>
    <w:p w14:paraId="3A624F97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5. Wigging Out Event Updates</w:t>
      </w:r>
    </w:p>
    <w:p w14:paraId="68941C9C" w14:textId="77777777" w:rsidR="003109B0" w:rsidRPr="003109B0" w:rsidRDefault="003109B0" w:rsidP="003109B0">
      <w:pPr>
        <w:numPr>
          <w:ilvl w:val="0"/>
          <w:numId w:val="6"/>
        </w:numPr>
      </w:pPr>
      <w:r w:rsidRPr="003109B0">
        <w:t>Several organizations and businesses, including UNCG and three craft breweries, are participating.</w:t>
      </w:r>
    </w:p>
    <w:p w14:paraId="151A74D3" w14:textId="77777777" w:rsidR="003109B0" w:rsidRPr="003109B0" w:rsidRDefault="003109B0" w:rsidP="003109B0">
      <w:pPr>
        <w:numPr>
          <w:ilvl w:val="0"/>
          <w:numId w:val="6"/>
        </w:numPr>
      </w:pPr>
      <w:r w:rsidRPr="003109B0">
        <w:t>Approximately 59 boxes with multiple wigs each are being shipped to participants.</w:t>
      </w:r>
    </w:p>
    <w:p w14:paraId="33008890" w14:textId="77777777" w:rsidR="003109B0" w:rsidRDefault="003109B0" w:rsidP="003109B0">
      <w:pPr>
        <w:numPr>
          <w:ilvl w:val="0"/>
          <w:numId w:val="6"/>
        </w:numPr>
      </w:pPr>
      <w:r w:rsidRPr="003109B0">
        <w:t>Goal: Increase fundraising totals to offset the loss of the St. James Plantation fundraising event ($30K-$40K historically).</w:t>
      </w:r>
    </w:p>
    <w:p w14:paraId="6517AF90" w14:textId="77777777" w:rsidR="003109B0" w:rsidRPr="003109B0" w:rsidRDefault="003109B0" w:rsidP="003109B0">
      <w:pPr>
        <w:ind w:left="720"/>
      </w:pPr>
    </w:p>
    <w:p w14:paraId="3683C1D9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6. Board Recruitment Updates</w:t>
      </w:r>
    </w:p>
    <w:p w14:paraId="77B06AE2" w14:textId="77777777" w:rsidR="003109B0" w:rsidRPr="003109B0" w:rsidRDefault="003109B0" w:rsidP="003109B0">
      <w:pPr>
        <w:numPr>
          <w:ilvl w:val="0"/>
          <w:numId w:val="7"/>
        </w:numPr>
      </w:pPr>
      <w:r w:rsidRPr="003109B0">
        <w:t>Priority candidates identified for legal, HR, fundraising, and national reach.</w:t>
      </w:r>
    </w:p>
    <w:p w14:paraId="46016420" w14:textId="77777777" w:rsidR="003109B0" w:rsidRPr="003109B0" w:rsidRDefault="003109B0" w:rsidP="003109B0">
      <w:pPr>
        <w:numPr>
          <w:ilvl w:val="0"/>
          <w:numId w:val="7"/>
        </w:numPr>
      </w:pPr>
      <w:r w:rsidRPr="003109B0">
        <w:t>Reed [Last Name] has expressed strong interest in joining in early 2026.</w:t>
      </w:r>
    </w:p>
    <w:p w14:paraId="3E6AFB6A" w14:textId="77777777" w:rsidR="003109B0" w:rsidRDefault="003109B0" w:rsidP="003109B0">
      <w:pPr>
        <w:numPr>
          <w:ilvl w:val="0"/>
          <w:numId w:val="7"/>
        </w:numPr>
      </w:pPr>
      <w:r w:rsidRPr="003109B0">
        <w:t>Ongoing outreach to potential new members to fill specific skill gaps.</w:t>
      </w:r>
    </w:p>
    <w:p w14:paraId="051D8882" w14:textId="77777777" w:rsidR="003109B0" w:rsidRPr="003109B0" w:rsidRDefault="003109B0" w:rsidP="003109B0">
      <w:pPr>
        <w:ind w:left="720"/>
      </w:pPr>
    </w:p>
    <w:p w14:paraId="293BD88B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7. New Business</w:t>
      </w:r>
    </w:p>
    <w:p w14:paraId="77EF0776" w14:textId="77777777" w:rsidR="003109B0" w:rsidRPr="003109B0" w:rsidRDefault="003109B0" w:rsidP="003109B0">
      <w:pPr>
        <w:numPr>
          <w:ilvl w:val="0"/>
          <w:numId w:val="8"/>
        </w:numPr>
      </w:pPr>
      <w:r w:rsidRPr="003109B0">
        <w:t>Loss of St. James Plantation fundraising event will impact annual revenue. Alternative fundraising efforts discussed.</w:t>
      </w:r>
    </w:p>
    <w:p w14:paraId="27FE3833" w14:textId="77777777" w:rsidR="003109B0" w:rsidRDefault="003109B0" w:rsidP="003109B0">
      <w:pPr>
        <w:numPr>
          <w:ilvl w:val="0"/>
          <w:numId w:val="8"/>
        </w:numPr>
      </w:pPr>
      <w:r w:rsidRPr="003109B0">
        <w:t>Plans for securing additional corporate sponsors were outlined.</w:t>
      </w:r>
    </w:p>
    <w:p w14:paraId="077ABB19" w14:textId="77777777" w:rsidR="003109B0" w:rsidRPr="003109B0" w:rsidRDefault="003109B0" w:rsidP="003109B0">
      <w:pPr>
        <w:ind w:left="720"/>
      </w:pPr>
    </w:p>
    <w:p w14:paraId="5EBEB971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8. Next Steps &amp; Action Items</w:t>
      </w:r>
    </w:p>
    <w:p w14:paraId="55DD17BD" w14:textId="77777777" w:rsidR="003109B0" w:rsidRPr="003109B0" w:rsidRDefault="003109B0" w:rsidP="003109B0">
      <w:pPr>
        <w:numPr>
          <w:ilvl w:val="0"/>
          <w:numId w:val="9"/>
        </w:numPr>
      </w:pPr>
      <w:r w:rsidRPr="003109B0">
        <w:t>Board members to continue fundraising efforts and explore matching donation opportunities.</w:t>
      </w:r>
    </w:p>
    <w:p w14:paraId="1DE498E3" w14:textId="77777777" w:rsidR="003109B0" w:rsidRPr="003109B0" w:rsidRDefault="003109B0" w:rsidP="003109B0">
      <w:pPr>
        <w:numPr>
          <w:ilvl w:val="0"/>
          <w:numId w:val="9"/>
        </w:numPr>
      </w:pPr>
      <w:r w:rsidRPr="003109B0">
        <w:t>Janine to finalize plans for donor appreciation gifts.</w:t>
      </w:r>
    </w:p>
    <w:p w14:paraId="65C9ED2B" w14:textId="77777777" w:rsidR="003109B0" w:rsidRDefault="003109B0" w:rsidP="003109B0">
      <w:pPr>
        <w:numPr>
          <w:ilvl w:val="0"/>
          <w:numId w:val="9"/>
        </w:numPr>
      </w:pPr>
      <w:r w:rsidRPr="003109B0">
        <w:t>Julie to follow up with board members regarding potential new recruits.</w:t>
      </w:r>
    </w:p>
    <w:p w14:paraId="63ACA303" w14:textId="77777777" w:rsidR="003109B0" w:rsidRPr="003109B0" w:rsidRDefault="003109B0" w:rsidP="003109B0">
      <w:pPr>
        <w:ind w:left="720"/>
      </w:pPr>
    </w:p>
    <w:p w14:paraId="0E9C6703" w14:textId="77777777" w:rsidR="003109B0" w:rsidRPr="003109B0" w:rsidRDefault="003109B0" w:rsidP="003109B0">
      <w:pPr>
        <w:rPr>
          <w:b/>
          <w:bCs/>
        </w:rPr>
      </w:pPr>
      <w:r w:rsidRPr="003109B0">
        <w:rPr>
          <w:b/>
          <w:bCs/>
        </w:rPr>
        <w:t>9. Adjournment</w:t>
      </w:r>
    </w:p>
    <w:p w14:paraId="21289025" w14:textId="1B96EA58" w:rsidR="003109B0" w:rsidRPr="003109B0" w:rsidRDefault="003109B0" w:rsidP="003109B0">
      <w:r w:rsidRPr="003109B0">
        <w:t xml:space="preserve">The meeting was adjourned at </w:t>
      </w:r>
      <w:r>
        <w:t>1:20 PM</w:t>
      </w:r>
      <w:r w:rsidRPr="003109B0">
        <w:t>.</w:t>
      </w:r>
    </w:p>
    <w:p w14:paraId="2C2E9BCE" w14:textId="2EF170A2" w:rsidR="003109B0" w:rsidRPr="003109B0" w:rsidRDefault="003109B0" w:rsidP="003109B0">
      <w:r w:rsidRPr="003109B0">
        <w:rPr>
          <w:b/>
          <w:bCs/>
        </w:rPr>
        <w:t>Minutes Submitted by:</w:t>
      </w:r>
      <w:r w:rsidRPr="003109B0">
        <w:t xml:space="preserve"> </w:t>
      </w:r>
      <w:r>
        <w:t>Suzanne Phillips/</w:t>
      </w:r>
      <w:proofErr w:type="spellStart"/>
      <w:r>
        <w:t>kmp</w:t>
      </w:r>
      <w:proofErr w:type="spellEnd"/>
      <w:r w:rsidR="00394A59">
        <w:t xml:space="preserve"> (recorded and transcribed electronically)</w:t>
      </w:r>
      <w:r w:rsidRPr="003109B0">
        <w:br/>
      </w:r>
      <w:r w:rsidRPr="003109B0">
        <w:rPr>
          <w:b/>
          <w:bCs/>
        </w:rPr>
        <w:t>Date:</w:t>
      </w:r>
      <w:r>
        <w:t xml:space="preserve"> March 10, 2025</w:t>
      </w:r>
    </w:p>
    <w:p w14:paraId="4CCD3818" w14:textId="77777777" w:rsidR="004338F6" w:rsidRDefault="004338F6"/>
    <w:sectPr w:rsidR="0043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1809"/>
    <w:multiLevelType w:val="multilevel"/>
    <w:tmpl w:val="7D5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B40A4"/>
    <w:multiLevelType w:val="multilevel"/>
    <w:tmpl w:val="3F9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546D9"/>
    <w:multiLevelType w:val="multilevel"/>
    <w:tmpl w:val="8B1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90671"/>
    <w:multiLevelType w:val="multilevel"/>
    <w:tmpl w:val="AFB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23EFE"/>
    <w:multiLevelType w:val="multilevel"/>
    <w:tmpl w:val="A750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6538B"/>
    <w:multiLevelType w:val="multilevel"/>
    <w:tmpl w:val="787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02873"/>
    <w:multiLevelType w:val="multilevel"/>
    <w:tmpl w:val="208C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C4709"/>
    <w:multiLevelType w:val="multilevel"/>
    <w:tmpl w:val="E4A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60F49"/>
    <w:multiLevelType w:val="multilevel"/>
    <w:tmpl w:val="3F1A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356129">
    <w:abstractNumId w:val="3"/>
  </w:num>
  <w:num w:numId="2" w16cid:durableId="1037660895">
    <w:abstractNumId w:val="8"/>
  </w:num>
  <w:num w:numId="3" w16cid:durableId="975647723">
    <w:abstractNumId w:val="1"/>
  </w:num>
  <w:num w:numId="4" w16cid:durableId="114179874">
    <w:abstractNumId w:val="7"/>
  </w:num>
  <w:num w:numId="5" w16cid:durableId="695498103">
    <w:abstractNumId w:val="4"/>
  </w:num>
  <w:num w:numId="6" w16cid:durableId="1848590842">
    <w:abstractNumId w:val="0"/>
  </w:num>
  <w:num w:numId="7" w16cid:durableId="406611700">
    <w:abstractNumId w:val="5"/>
  </w:num>
  <w:num w:numId="8" w16cid:durableId="795567198">
    <w:abstractNumId w:val="6"/>
  </w:num>
  <w:num w:numId="9" w16cid:durableId="214561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B0"/>
    <w:rsid w:val="001A787C"/>
    <w:rsid w:val="00270B32"/>
    <w:rsid w:val="003109B0"/>
    <w:rsid w:val="0033471B"/>
    <w:rsid w:val="00394A59"/>
    <w:rsid w:val="003B3519"/>
    <w:rsid w:val="004338F6"/>
    <w:rsid w:val="007949B3"/>
    <w:rsid w:val="007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19D61"/>
  <w15:chartTrackingRefBased/>
  <w15:docId w15:val="{611F1A59-6B6E-414F-B20D-B028B080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2</cp:revision>
  <dcterms:created xsi:type="dcterms:W3CDTF">2025-03-11T16:06:00Z</dcterms:created>
  <dcterms:modified xsi:type="dcterms:W3CDTF">2025-03-11T20:26:00Z</dcterms:modified>
</cp:coreProperties>
</file>