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9C2F" w14:textId="1DECAD2B" w:rsidR="00051FD1" w:rsidRDefault="00364235">
      <w:r>
        <w:rPr>
          <w:noProof/>
        </w:rPr>
        <w:drawing>
          <wp:inline distT="0" distB="0" distL="0" distR="0" wp14:anchorId="1BBC128E" wp14:editId="19209373">
            <wp:extent cx="5829300" cy="1625600"/>
            <wp:effectExtent l="0" t="0" r="0" b="0"/>
            <wp:docPr id="127427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7655" name="Picture 12742776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76889" w14:textId="07543E4E" w:rsidR="0087089E" w:rsidRDefault="0087089E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Notes </w:t>
      </w:r>
    </w:p>
    <w:p w14:paraId="7408ECF0" w14:textId="6E294776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Brand, PR and Visibility Work Group Agenda </w:t>
      </w:r>
    </w:p>
    <w:p w14:paraId="1576A8FA" w14:textId="37EDA17D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0D3B42">
        <w:rPr>
          <w:sz w:val="28"/>
          <w:szCs w:val="28"/>
        </w:rPr>
        <w:t xml:space="preserve">October </w:t>
      </w:r>
      <w:r w:rsidR="00EB7CB5">
        <w:rPr>
          <w:sz w:val="28"/>
          <w:szCs w:val="28"/>
        </w:rPr>
        <w:t>1</w:t>
      </w:r>
      <w:r w:rsidR="000D3B42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at 11:00am </w:t>
      </w:r>
    </w:p>
    <w:p w14:paraId="6930E07B" w14:textId="77777777" w:rsidR="00364235" w:rsidRDefault="00364235" w:rsidP="00364235">
      <w:pPr>
        <w:pStyle w:val="NormalWeb"/>
        <w:rPr>
          <w:rStyle w:val="Strong"/>
          <w:rFonts w:eastAsiaTheme="majorEastAsia"/>
        </w:rPr>
      </w:pPr>
    </w:p>
    <w:p w14:paraId="24550974" w14:textId="77777777" w:rsidR="000D3B42" w:rsidRDefault="00364235" w:rsidP="000D3B42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Meeting Agenda</w:t>
      </w:r>
    </w:p>
    <w:p w14:paraId="3586E417" w14:textId="77777777" w:rsidR="00A533FC" w:rsidRDefault="00A533FC" w:rsidP="000D3B42">
      <w:pPr>
        <w:pStyle w:val="NormalWeb"/>
        <w:rPr>
          <w:rStyle w:val="Strong"/>
          <w:rFonts w:eastAsiaTheme="majorEastAsia"/>
        </w:rPr>
      </w:pPr>
    </w:p>
    <w:p w14:paraId="14E0EBB3" w14:textId="42AEC186" w:rsidR="00A533FC" w:rsidRDefault="00A533FC" w:rsidP="00A533FC">
      <w:pPr>
        <w:pStyle w:val="NormalWeb"/>
        <w:numPr>
          <w:ilvl w:val="0"/>
          <w:numId w:val="4"/>
        </w:numPr>
      </w:pPr>
      <w:r>
        <w:t xml:space="preserve">Quick Update on Little Pink Gala </w:t>
      </w:r>
      <w:r w:rsidR="00532CAD">
        <w:t>from 10/11</w:t>
      </w:r>
    </w:p>
    <w:p w14:paraId="1DF76D46" w14:textId="67C86D43" w:rsidR="00A533FC" w:rsidRDefault="00A533FC" w:rsidP="00A533FC">
      <w:pPr>
        <w:pStyle w:val="NormalWeb"/>
        <w:numPr>
          <w:ilvl w:val="1"/>
          <w:numId w:val="4"/>
        </w:numPr>
      </w:pPr>
      <w:r>
        <w:t>Press Release</w:t>
      </w:r>
    </w:p>
    <w:p w14:paraId="10A34409" w14:textId="6A0A5A79" w:rsidR="005A5414" w:rsidRDefault="00A533FC" w:rsidP="00D478F5">
      <w:pPr>
        <w:pStyle w:val="NormalWeb"/>
        <w:numPr>
          <w:ilvl w:val="1"/>
          <w:numId w:val="4"/>
        </w:numPr>
      </w:pPr>
      <w:r>
        <w:t xml:space="preserve">Media Coverage </w:t>
      </w:r>
    </w:p>
    <w:p w14:paraId="20ECDB79" w14:textId="77777777" w:rsidR="00D478F5" w:rsidRDefault="00D478F5" w:rsidP="00D478F5">
      <w:pPr>
        <w:pStyle w:val="NormalWeb"/>
        <w:ind w:left="2160"/>
      </w:pPr>
    </w:p>
    <w:p w14:paraId="1C4A105B" w14:textId="0E2E8E28" w:rsidR="000F7977" w:rsidRPr="000F7977" w:rsidRDefault="00754FC1" w:rsidP="00A533FC">
      <w:pPr>
        <w:pStyle w:val="NormalWeb"/>
        <w:numPr>
          <w:ilvl w:val="0"/>
          <w:numId w:val="4"/>
        </w:numPr>
        <w:rPr>
          <w:rFonts w:ascii="Arial" w:hAnsi="Arial" w:cs="Arial"/>
          <w:b/>
          <w:bCs/>
          <w:color w:val="131619"/>
          <w:sz w:val="21"/>
          <w:szCs w:val="21"/>
        </w:rPr>
      </w:pPr>
      <w:r>
        <w:rPr>
          <w:rFonts w:ascii="Arial" w:hAnsi="Arial" w:cs="Arial"/>
          <w:b/>
          <w:bCs/>
          <w:color w:val="131619"/>
          <w:sz w:val="21"/>
          <w:szCs w:val="21"/>
        </w:rPr>
        <w:t xml:space="preserve">Discussion of </w:t>
      </w:r>
      <w:r w:rsidR="000F7977" w:rsidRPr="000F7977">
        <w:rPr>
          <w:rFonts w:ascii="Arial" w:hAnsi="Arial" w:cs="Arial"/>
          <w:b/>
          <w:bCs/>
          <w:color w:val="131619"/>
          <w:sz w:val="21"/>
          <w:szCs w:val="21"/>
        </w:rPr>
        <w:t>Homework for the group:</w:t>
      </w:r>
    </w:p>
    <w:p w14:paraId="039B54D7" w14:textId="00FF04CD" w:rsidR="00364235" w:rsidRDefault="00C61873" w:rsidP="00532CAD">
      <w:pPr>
        <w:pStyle w:val="NormalWeb"/>
        <w:ind w:left="720"/>
        <w:rPr>
          <w:rFonts w:ascii="Arial" w:hAnsi="Arial" w:cs="Arial"/>
          <w:color w:val="131619"/>
          <w:sz w:val="21"/>
          <w:szCs w:val="21"/>
        </w:rPr>
      </w:pPr>
      <w:r w:rsidRPr="006538F4">
        <w:rPr>
          <w:rFonts w:ascii="Arial" w:hAnsi="Arial" w:cs="Arial"/>
          <w:color w:val="131619"/>
          <w:sz w:val="21"/>
          <w:szCs w:val="21"/>
        </w:rPr>
        <w:t xml:space="preserve">The group discussed the challenge of maintaining a "humble personality" while creating polished materials, </w:t>
      </w:r>
      <w:r w:rsidR="00570AE4">
        <w:rPr>
          <w:rFonts w:ascii="Arial" w:hAnsi="Arial" w:cs="Arial"/>
          <w:color w:val="131619"/>
          <w:sz w:val="21"/>
          <w:szCs w:val="21"/>
        </w:rPr>
        <w:t>decided to go out and look to see if</w:t>
      </w:r>
      <w:r w:rsidRPr="006538F4">
        <w:rPr>
          <w:rFonts w:ascii="Arial" w:hAnsi="Arial" w:cs="Arial"/>
          <w:color w:val="131619"/>
          <w:sz w:val="21"/>
          <w:szCs w:val="21"/>
        </w:rPr>
        <w:t xml:space="preserve"> such an approach exists in the nonprofit space.</w:t>
      </w:r>
      <w:r w:rsidR="00D478F5">
        <w:rPr>
          <w:rFonts w:ascii="Arial" w:hAnsi="Arial" w:cs="Arial"/>
          <w:color w:val="131619"/>
          <w:sz w:val="21"/>
          <w:szCs w:val="21"/>
        </w:rPr>
        <w:t xml:space="preserve"> How do</w:t>
      </w:r>
      <w:r w:rsidR="009542E9">
        <w:rPr>
          <w:rFonts w:ascii="Arial" w:hAnsi="Arial" w:cs="Arial"/>
          <w:color w:val="131619"/>
          <w:sz w:val="21"/>
          <w:szCs w:val="21"/>
        </w:rPr>
        <w:t xml:space="preserve">es Little Pink move forward with this feel? </w:t>
      </w:r>
    </w:p>
    <w:p w14:paraId="2C1C086D" w14:textId="77777777" w:rsidR="00E3729E" w:rsidRDefault="00E3729E" w:rsidP="00532CAD">
      <w:pPr>
        <w:pStyle w:val="NormalWeb"/>
        <w:ind w:left="720"/>
        <w:rPr>
          <w:rFonts w:ascii="Arial" w:hAnsi="Arial" w:cs="Arial"/>
          <w:color w:val="131619"/>
          <w:sz w:val="21"/>
          <w:szCs w:val="21"/>
        </w:rPr>
      </w:pPr>
    </w:p>
    <w:p w14:paraId="10A84E65" w14:textId="29F48A1B" w:rsidR="00E3729E" w:rsidRPr="00532CAD" w:rsidRDefault="00E3729E" w:rsidP="00532CAD">
      <w:pPr>
        <w:pStyle w:val="NormalWeb"/>
        <w:ind w:left="720"/>
        <w:rPr>
          <w:rStyle w:val="Strong"/>
          <w:rFonts w:ascii="Arial" w:hAnsi="Arial" w:cs="Arial"/>
          <w:b w:val="0"/>
          <w:bCs w:val="0"/>
          <w:color w:val="131619"/>
          <w:sz w:val="21"/>
          <w:szCs w:val="21"/>
        </w:rPr>
      </w:pPr>
      <w:r>
        <w:rPr>
          <w:rFonts w:ascii="Arial" w:hAnsi="Arial" w:cs="Arial"/>
          <w:color w:val="131619"/>
          <w:sz w:val="21"/>
          <w:szCs w:val="21"/>
        </w:rPr>
        <w:t>Moving Forward- where do we go from here</w:t>
      </w:r>
      <w:r w:rsidR="006B7D7B">
        <w:rPr>
          <w:rFonts w:ascii="Arial" w:hAnsi="Arial" w:cs="Arial"/>
          <w:color w:val="131619"/>
          <w:sz w:val="21"/>
          <w:szCs w:val="21"/>
        </w:rPr>
        <w:t xml:space="preserve">… </w:t>
      </w:r>
    </w:p>
    <w:p w14:paraId="31EC98E4" w14:textId="77777777" w:rsidR="00097D33" w:rsidRDefault="00097D33" w:rsidP="00607975">
      <w:pPr>
        <w:pStyle w:val="NormalWeb"/>
      </w:pPr>
    </w:p>
    <w:p w14:paraId="252053AF" w14:textId="66580C03" w:rsidR="00364235" w:rsidRDefault="00364235" w:rsidP="00364235"/>
    <w:sectPr w:rsidR="0036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7DD"/>
    <w:multiLevelType w:val="hybridMultilevel"/>
    <w:tmpl w:val="A7E69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4441A"/>
    <w:multiLevelType w:val="multilevel"/>
    <w:tmpl w:val="A8DA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67509"/>
    <w:multiLevelType w:val="hybridMultilevel"/>
    <w:tmpl w:val="7784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376B5"/>
    <w:multiLevelType w:val="hybridMultilevel"/>
    <w:tmpl w:val="7DE2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9615">
    <w:abstractNumId w:val="3"/>
  </w:num>
  <w:num w:numId="2" w16cid:durableId="753477218">
    <w:abstractNumId w:val="2"/>
  </w:num>
  <w:num w:numId="3" w16cid:durableId="275019338">
    <w:abstractNumId w:val="1"/>
  </w:num>
  <w:num w:numId="4" w16cid:durableId="10985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35"/>
    <w:rsid w:val="00051FD1"/>
    <w:rsid w:val="00097D33"/>
    <w:rsid w:val="000A1F99"/>
    <w:rsid w:val="000D3B42"/>
    <w:rsid w:val="000F7977"/>
    <w:rsid w:val="001473ED"/>
    <w:rsid w:val="001D66DA"/>
    <w:rsid w:val="002C2FA6"/>
    <w:rsid w:val="00301BB3"/>
    <w:rsid w:val="0035448C"/>
    <w:rsid w:val="00364235"/>
    <w:rsid w:val="003941EC"/>
    <w:rsid w:val="003E11F7"/>
    <w:rsid w:val="004F46F9"/>
    <w:rsid w:val="00532CAD"/>
    <w:rsid w:val="00570AE4"/>
    <w:rsid w:val="005A5414"/>
    <w:rsid w:val="00607975"/>
    <w:rsid w:val="00664E0D"/>
    <w:rsid w:val="006B7D7B"/>
    <w:rsid w:val="00740515"/>
    <w:rsid w:val="0074266F"/>
    <w:rsid w:val="00754FC1"/>
    <w:rsid w:val="007821AB"/>
    <w:rsid w:val="00792C4D"/>
    <w:rsid w:val="007A69C4"/>
    <w:rsid w:val="0087089E"/>
    <w:rsid w:val="008D3ACC"/>
    <w:rsid w:val="00901708"/>
    <w:rsid w:val="009542E9"/>
    <w:rsid w:val="00A533FC"/>
    <w:rsid w:val="00A63821"/>
    <w:rsid w:val="00AD47ED"/>
    <w:rsid w:val="00BA7281"/>
    <w:rsid w:val="00BE6F27"/>
    <w:rsid w:val="00C61873"/>
    <w:rsid w:val="00C72167"/>
    <w:rsid w:val="00C932E8"/>
    <w:rsid w:val="00D46163"/>
    <w:rsid w:val="00D478F5"/>
    <w:rsid w:val="00DD1F5B"/>
    <w:rsid w:val="00E2666D"/>
    <w:rsid w:val="00E3729E"/>
    <w:rsid w:val="00E9608C"/>
    <w:rsid w:val="00E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BBFC"/>
  <w15:chartTrackingRefBased/>
  <w15:docId w15:val="{A2A9243F-D622-1B4E-B2B8-5B60E745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2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6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Gordon</dc:creator>
  <cp:keywords/>
  <dc:description/>
  <cp:lastModifiedBy>Stephanie Gordon</cp:lastModifiedBy>
  <cp:revision>24</cp:revision>
  <dcterms:created xsi:type="dcterms:W3CDTF">2025-09-29T23:05:00Z</dcterms:created>
  <dcterms:modified xsi:type="dcterms:W3CDTF">2025-10-16T00:54:00Z</dcterms:modified>
</cp:coreProperties>
</file>