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42E9" w14:textId="77777777" w:rsidR="00C31C1C" w:rsidRPr="00C31C1C" w:rsidRDefault="00C31C1C" w:rsidP="00C31C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Here’s the consolidated plan for the Little Pink Houses of Hope (LPHOH) donor campaign, including 25 short-form video ideas with calls to action, budget scenarios, and strategies to increase the average donor amount. The goal is to drive new donors and lift our average gift from $78 to $90 or higher while maintaining our 89% program efficiency.</w:t>
      </w:r>
    </w:p>
    <w:p w14:paraId="230DDE68" w14:textId="77777777" w:rsidR="00C31C1C" w:rsidRPr="00C31C1C" w:rsidRDefault="00C31C1C" w:rsidP="00C31C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619F5A0" w14:textId="2537EA9E" w:rsidR="00C31C1C" w:rsidRPr="00C31C1C" w:rsidRDefault="00C31C1C" w:rsidP="00C31C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Each video should run 15–45 seconds, include captions and a logo watermark, and end with this closing line: “Give Hope a Home – </w:t>
      </w:r>
      <w:hyperlink r:id="rId5" w:tgtFrame="_blank" w:history="1">
        <w:r>
          <w:rPr>
            <w:rFonts w:ascii="Trebuchet MS" w:eastAsia="Times New Roman" w:hAnsi="Trebuchet MS" w:cs="Arial"/>
            <w:color w:val="1155CC"/>
            <w:kern w:val="0"/>
            <w:u w:val="single"/>
            <w14:ligatures w14:val="none"/>
          </w:rPr>
          <w:t>littlepink</w:t>
        </w:r>
        <w:r w:rsidRPr="00C31C1C">
          <w:rPr>
            <w:rFonts w:ascii="Trebuchet MS" w:eastAsia="Times New Roman" w:hAnsi="Trebuchet MS" w:cs="Arial"/>
            <w:color w:val="1155CC"/>
            <w:kern w:val="0"/>
            <w:u w:val="single"/>
            <w14:ligatures w14:val="none"/>
          </w:rPr>
          <w:t>.org/donate.</w:t>
        </w:r>
      </w:hyperlink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”</w:t>
      </w:r>
    </w:p>
    <w:p w14:paraId="0CF0DDA9" w14:textId="77777777" w:rsidR="00C31C1C" w:rsidRPr="00C31C1C" w:rsidRDefault="00C31C1C" w:rsidP="00C31C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F744A67" w14:textId="77777777" w:rsidR="00C31C1C" w:rsidRPr="00C31C1C" w:rsidRDefault="00C31C1C" w:rsidP="00C31C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25 Donor-Focused Video Concepts with Calls to Action</w:t>
      </w:r>
    </w:p>
    <w:p w14:paraId="7B57191F" w14:textId="77777777" w:rsidR="00C31C1C" w:rsidRPr="00C31C1C" w:rsidRDefault="00C31C1C" w:rsidP="00C3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Hope Lives Here — Families arriving at retreat homes. CTA: Help give more families a place to heal.</w:t>
      </w:r>
    </w:p>
    <w:p w14:paraId="576BB3F2" w14:textId="77777777" w:rsidR="00C31C1C" w:rsidRPr="00C31C1C" w:rsidRDefault="00C31C1C" w:rsidP="00C3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The Power of a Week — Show transformation over a single week. CTA: Sponsor a week of hope.</w:t>
      </w:r>
    </w:p>
    <w:p w14:paraId="59E32427" w14:textId="77777777" w:rsidR="00C31C1C" w:rsidRPr="00C31C1C" w:rsidRDefault="00C31C1C" w:rsidP="00C3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What Your Gift Really Does — Meals, laughter, hugs. CTA: Your donation creates these moments. Give now.</w:t>
      </w:r>
    </w:p>
    <w:p w14:paraId="79EED2D1" w14:textId="77777777" w:rsidR="00C31C1C" w:rsidRPr="00C31C1C" w:rsidRDefault="00C31C1C" w:rsidP="00C3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Meet the Families You Help — Family introductions and smiles. CTA: Join donors who make this joy possible.</w:t>
      </w:r>
    </w:p>
    <w:p w14:paraId="5A1A9648" w14:textId="77777777" w:rsidR="00C31C1C" w:rsidRPr="00C31C1C" w:rsidRDefault="00C31C1C" w:rsidP="00C3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The First Smile Again — Mom laughing after treatment. CTA: Give another mom this moment. Donate today.</w:t>
      </w:r>
    </w:p>
    <w:p w14:paraId="490439D2" w14:textId="77777777" w:rsidR="00C31C1C" w:rsidRPr="00C31C1C" w:rsidRDefault="00C31C1C" w:rsidP="00C3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Meet the Johnsons — One family’s full story. CTA: Sponsor the next family’s week.</w:t>
      </w:r>
    </w:p>
    <w:p w14:paraId="422B1C2F" w14:textId="77777777" w:rsidR="00C31C1C" w:rsidRPr="00C31C1C" w:rsidRDefault="00C31C1C" w:rsidP="00C3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More Than Medicine — Healing through laughter. CTA: Fund the kind of healing medicine can’t.</w:t>
      </w:r>
    </w:p>
    <w:p w14:paraId="0AE50A53" w14:textId="77777777" w:rsidR="00C31C1C" w:rsidRPr="00C31C1C" w:rsidRDefault="00C31C1C" w:rsidP="00C3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The Ripple Effect of Giving — Volunteers and families connecting. CTA: Your gift spreads hope farther than you know.</w:t>
      </w:r>
    </w:p>
    <w:p w14:paraId="0FC9BE10" w14:textId="77777777" w:rsidR="00C31C1C" w:rsidRPr="00C31C1C" w:rsidRDefault="00C31C1C" w:rsidP="00C3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The Moment It All Changed — Before and after arrival. CTA: Be part of the next transformation.</w:t>
      </w:r>
    </w:p>
    <w:p w14:paraId="498D3039" w14:textId="77777777" w:rsidR="00C31C1C" w:rsidRPr="00C31C1C" w:rsidRDefault="00C31C1C" w:rsidP="00C3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 xml:space="preserve">Hope Starts </w:t>
      </w:r>
      <w:proofErr w:type="gramStart"/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With</w:t>
      </w:r>
      <w:proofErr w:type="gramEnd"/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 xml:space="preserve"> You — Symbolic visuals (sunrise, hands joining). CTA: You’re the start of someone’s healing story.</w:t>
      </w:r>
    </w:p>
    <w:p w14:paraId="487FCE54" w14:textId="77777777" w:rsidR="00C31C1C" w:rsidRPr="00C31C1C" w:rsidRDefault="00C31C1C" w:rsidP="00C3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Your Gift = One Week of Hope — $700 covers one full retreat. CTA: Can you give one week of hope today?</w:t>
      </w:r>
    </w:p>
    <w:p w14:paraId="6A1B3B43" w14:textId="77777777" w:rsidR="00C31C1C" w:rsidRPr="00C31C1C" w:rsidRDefault="00C31C1C" w:rsidP="00C3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Small Gifts, Big Difference — $25, $50, $100 examples. CTA: Even $25 helps a family eat together.</w:t>
      </w:r>
    </w:p>
    <w:p w14:paraId="31BD75DF" w14:textId="77777777" w:rsidR="00C31C1C" w:rsidRPr="00C31C1C" w:rsidRDefault="00C31C1C" w:rsidP="00C3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You Can Be Their Miracle — Kids laughing with parents. CTA: Be a miracle maker. Donate now.</w:t>
      </w:r>
    </w:p>
    <w:p w14:paraId="4C5FC181" w14:textId="77777777" w:rsidR="00C31C1C" w:rsidRPr="00C31C1C" w:rsidRDefault="00C31C1C" w:rsidP="00C3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Sponsor a Family’s Week — Focus on one retreat home. CTA: Sponsor a week. Change a life.</w:t>
      </w:r>
    </w:p>
    <w:p w14:paraId="108F555F" w14:textId="77777777" w:rsidR="00C31C1C" w:rsidRPr="00C31C1C" w:rsidRDefault="00C31C1C" w:rsidP="00C3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Give Hope Today — Heartbeat/clock visual. CTA: Hope is needed now. Give before tonight.</w:t>
      </w:r>
    </w:p>
    <w:p w14:paraId="65CAD961" w14:textId="77777777" w:rsidR="00C31C1C" w:rsidRPr="00C31C1C" w:rsidRDefault="00C31C1C" w:rsidP="00C3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You Did This — Thank donors directly. CTA: Keep hope alive. Give again.</w:t>
      </w:r>
    </w:p>
    <w:p w14:paraId="32023D19" w14:textId="77777777" w:rsidR="00C31C1C" w:rsidRPr="00C31C1C" w:rsidRDefault="00C31C1C" w:rsidP="00C3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lastRenderedPageBreak/>
        <w:t>Together We Give Hope — Donor community montage. CTA: Join the circle of hope-givers.</w:t>
      </w:r>
    </w:p>
    <w:p w14:paraId="1AEEC046" w14:textId="77777777" w:rsidR="00C31C1C" w:rsidRPr="00C31C1C" w:rsidRDefault="00C31C1C" w:rsidP="00C3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 xml:space="preserve">Thank You </w:t>
      </w:r>
      <w:proofErr w:type="gramStart"/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From</w:t>
      </w:r>
      <w:proofErr w:type="gramEnd"/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 xml:space="preserve"> Our Families — Families saying thank you. CTA: Share this video to spread hope.</w:t>
      </w:r>
    </w:p>
    <w:p w14:paraId="54530F40" w14:textId="77777777" w:rsidR="00C31C1C" w:rsidRPr="00C31C1C" w:rsidRDefault="00C31C1C" w:rsidP="00C3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What Donors Make Possible — Show program results. CTA: Your gift built this. Help us do more.</w:t>
      </w:r>
    </w:p>
    <w:p w14:paraId="117CF194" w14:textId="77777777" w:rsidR="00C31C1C" w:rsidRPr="00C31C1C" w:rsidRDefault="00C31C1C" w:rsidP="00C3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The Faces of Hope — Portraits with names. CTA: Be part of the next family’s story.</w:t>
      </w:r>
    </w:p>
    <w:p w14:paraId="014C80C1" w14:textId="77777777" w:rsidR="00C31C1C" w:rsidRPr="00C31C1C" w:rsidRDefault="00C31C1C" w:rsidP="00C3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From Your Heart to Theirs — Symbolic giving imagery. CTA: Keep hope moving. Give from the heart.</w:t>
      </w:r>
    </w:p>
    <w:p w14:paraId="6EF41240" w14:textId="77777777" w:rsidR="00C31C1C" w:rsidRPr="00C31C1C" w:rsidRDefault="00C31C1C" w:rsidP="00C3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Because Families Need More Than Medicine — Family bonding clips. CTA: Give the gift of peace. Donate now.</w:t>
      </w:r>
    </w:p>
    <w:p w14:paraId="246D0C8D" w14:textId="77777777" w:rsidR="00C31C1C" w:rsidRPr="00C31C1C" w:rsidRDefault="00C31C1C" w:rsidP="00C3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The Gift of Time Together — Slow-motion family moments. CTA: You can give time — the greatest gift.</w:t>
      </w:r>
    </w:p>
    <w:p w14:paraId="06874070" w14:textId="77777777" w:rsidR="00C31C1C" w:rsidRPr="00C31C1C" w:rsidRDefault="00C31C1C" w:rsidP="00C3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Join the Hope Circle — Monthly donor option. CTA: Become a recurring donor today.</w:t>
      </w:r>
    </w:p>
    <w:p w14:paraId="0DBFB98B" w14:textId="77777777" w:rsidR="00C31C1C" w:rsidRPr="00C31C1C" w:rsidRDefault="00C31C1C" w:rsidP="00C3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Hope Lives Because You Give — Montage recap. CTA: Hope doesn’t happen by chance. It happens because of you.</w:t>
      </w:r>
    </w:p>
    <w:p w14:paraId="0F3DCD76" w14:textId="77777777" w:rsidR="00C31C1C" w:rsidRPr="00C31C1C" w:rsidRDefault="00C31C1C" w:rsidP="00C31C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Budget Scenarios and “Successful Campaign” Outcomes</w:t>
      </w:r>
    </w:p>
    <w:p w14:paraId="50FFD1AD" w14:textId="77777777" w:rsidR="00C31C1C" w:rsidRPr="00C31C1C" w:rsidRDefault="00C31C1C" w:rsidP="00C31C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br/>
        <w:t>These are success targets to guide decision-making and evaluation. They are not forecasts.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2"/>
        <w:gridCol w:w="3606"/>
        <w:gridCol w:w="3742"/>
      </w:tblGrid>
      <w:tr w:rsidR="00C31C1C" w:rsidRPr="00C31C1C" w14:paraId="326A4E72" w14:textId="77777777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11BC154" w14:textId="77777777" w:rsidR="00C31C1C" w:rsidRPr="00C31C1C" w:rsidRDefault="00C31C1C" w:rsidP="00C31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b/>
                <w:bCs/>
                <w:color w:val="222222"/>
                <w:kern w:val="0"/>
                <w14:ligatures w14:val="none"/>
              </w:rPr>
              <w:t>Metric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D46113" w14:textId="77777777" w:rsidR="00C31C1C" w:rsidRPr="00C31C1C" w:rsidRDefault="00C31C1C" w:rsidP="00C31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b/>
                <w:bCs/>
                <w:color w:val="222222"/>
                <w:kern w:val="0"/>
                <w14:ligatures w14:val="none"/>
              </w:rPr>
              <w:t>$500 Spend (successful campaign would look like)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9CDA2B" w14:textId="77777777" w:rsidR="00C31C1C" w:rsidRPr="00C31C1C" w:rsidRDefault="00C31C1C" w:rsidP="00C31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b/>
                <w:bCs/>
                <w:color w:val="222222"/>
                <w:kern w:val="0"/>
                <w14:ligatures w14:val="none"/>
              </w:rPr>
              <w:t>$1,000 Spend (successful campaign would look like)</w:t>
            </w:r>
          </w:p>
        </w:tc>
      </w:tr>
      <w:tr w:rsidR="00C31C1C" w:rsidRPr="00C31C1C" w14:paraId="5C3F4DFD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3502AB1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Estimated Reach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829E22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60,000–75,000 impressions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F947AC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120,000–150,000 impressions</w:t>
            </w:r>
          </w:p>
        </w:tc>
      </w:tr>
      <w:tr w:rsidR="00C31C1C" w:rsidRPr="00C31C1C" w14:paraId="64532A71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39FC376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Clicks to Donation Page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1A27E3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2,000–3,000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78F4C6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4,000–6,000</w:t>
            </w:r>
          </w:p>
        </w:tc>
      </w:tr>
      <w:tr w:rsidR="00C31C1C" w:rsidRPr="00C31C1C" w14:paraId="4CCF3DDA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5901B13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Conversion Rate Applied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6B8290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2–2.5%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7CC647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2–2.5%</w:t>
            </w:r>
          </w:p>
        </w:tc>
      </w:tr>
      <w:tr w:rsidR="00C31C1C" w:rsidRPr="00C31C1C" w14:paraId="6D57557F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584A68B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New Donors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F5EDE1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40–75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B379E0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75–150</w:t>
            </w:r>
          </w:p>
        </w:tc>
      </w:tr>
      <w:tr w:rsidR="00C31C1C" w:rsidRPr="00C31C1C" w14:paraId="112E18BA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A77E225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Target Average Gift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2B8CC4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$85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C4278D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$85</w:t>
            </w:r>
          </w:p>
        </w:tc>
      </w:tr>
      <w:tr w:rsidR="00C31C1C" w:rsidRPr="00C31C1C" w14:paraId="667C1214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0775C81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Total Donations Raised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249EE5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$3,400–$6,400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F0B5D3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$6,375–$12,750</w:t>
            </w:r>
          </w:p>
        </w:tc>
      </w:tr>
      <w:tr w:rsidR="00C31C1C" w:rsidRPr="00C31C1C" w14:paraId="67266C79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0CE6C79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Funds to Programs (89%)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242450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$3,026–$5,696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920067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$5,674–$11,348</w:t>
            </w:r>
          </w:p>
        </w:tc>
      </w:tr>
      <w:tr w:rsidR="00C31C1C" w:rsidRPr="00C31C1C" w14:paraId="629B1302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81C3DDD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ROI Range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7E344D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6x–12x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A97930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7x–12x</w:t>
            </w:r>
          </w:p>
        </w:tc>
      </w:tr>
    </w:tbl>
    <w:p w14:paraId="72351521" w14:textId="77777777" w:rsidR="00C31C1C" w:rsidRPr="00C31C1C" w:rsidRDefault="00C31C1C" w:rsidP="00C31C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9789848" w14:textId="77777777" w:rsidR="00C31C1C" w:rsidRPr="00C31C1C" w:rsidRDefault="00C31C1C" w:rsidP="00C31C1C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Strategies to Increase the Average Donor Amount and Why It Matters</w:t>
      </w:r>
    </w:p>
    <w:p w14:paraId="227707C1" w14:textId="77777777" w:rsidR="00C31C1C" w:rsidRPr="00C31C1C" w:rsidRDefault="00C31C1C" w:rsidP="00C31C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lastRenderedPageBreak/>
        <w:t>Objective: Lift the average gift from $78 toward $90+ with simple, high-leverage adjustments.</w:t>
      </w:r>
    </w:p>
    <w:p w14:paraId="4B714BDB" w14:textId="77777777" w:rsidR="00C31C1C" w:rsidRPr="00C31C1C" w:rsidRDefault="00C31C1C" w:rsidP="00C31C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Make giving levels emotional and specific. Pair amounts with outcomes: $25 = family meal; $50 = travel support; $100 = full day of retreat; $700 = a full week of hope. Clear outcomes encourage selection of higher tiers.</w:t>
      </w:r>
    </w:p>
    <w:p w14:paraId="5477FB1B" w14:textId="77777777" w:rsidR="00C31C1C" w:rsidRPr="00C31C1C" w:rsidRDefault="00C31C1C" w:rsidP="00C31C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Set a higher suggested default gift. Pre-select $100 as “Most donors choose $100 to sponsor a full day of retreat.” Default effects often lift average gifts 10–15%.</w:t>
      </w:r>
    </w:p>
    <w:p w14:paraId="19E91FE4" w14:textId="77777777" w:rsidR="00C31C1C" w:rsidRPr="00C31C1C" w:rsidRDefault="00C31C1C" w:rsidP="00C31C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Use round-up phrasing in creative and page copy. “Your $78 helps, but $100 changes a family’s week.” A small nudge moves a share of donors up a tier.</w:t>
      </w:r>
    </w:p>
    <w:p w14:paraId="1F792294" w14:textId="77777777" w:rsidR="00C31C1C" w:rsidRPr="00C31C1C" w:rsidRDefault="00C31C1C" w:rsidP="00C31C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Offer “In Honor Of” and “Monthly” options. Tribute and recurring gifts typically increase donor value 40–60% over time.</w:t>
      </w:r>
    </w:p>
    <w:p w14:paraId="05305CD0" w14:textId="77777777" w:rsidR="00C31C1C" w:rsidRPr="00C31C1C" w:rsidRDefault="00C31C1C" w:rsidP="00C31C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Follow with gratitude and a soft upgrade ask. Within 48 hours, send a personal thank-you; one week later, invite an upgraded gift or a monthly commitment.</w:t>
      </w:r>
    </w:p>
    <w:p w14:paraId="2B655142" w14:textId="77777777" w:rsidR="00C31C1C" w:rsidRPr="00C31C1C" w:rsidRDefault="00C31C1C" w:rsidP="00C31C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Illustrative Impact of Raising Average Gift (same donor count)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4"/>
        <w:gridCol w:w="1455"/>
        <w:gridCol w:w="834"/>
        <w:gridCol w:w="1816"/>
        <w:gridCol w:w="2444"/>
      </w:tblGrid>
      <w:tr w:rsidR="00C31C1C" w:rsidRPr="00C31C1C" w14:paraId="119BC90C" w14:textId="77777777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8EB2592" w14:textId="77777777" w:rsidR="00C31C1C" w:rsidRPr="00C31C1C" w:rsidRDefault="00C31C1C" w:rsidP="00C31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b/>
                <w:bCs/>
                <w:color w:val="222222"/>
                <w:kern w:val="0"/>
                <w14:ligatures w14:val="none"/>
              </w:rPr>
              <w:t>Scenario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0D2EA7" w14:textId="77777777" w:rsidR="00C31C1C" w:rsidRPr="00C31C1C" w:rsidRDefault="00C31C1C" w:rsidP="00C31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b/>
                <w:bCs/>
                <w:color w:val="222222"/>
                <w:kern w:val="0"/>
                <w14:ligatures w14:val="none"/>
              </w:rPr>
              <w:t>Average Gift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C383A0" w14:textId="77777777" w:rsidR="00C31C1C" w:rsidRPr="00C31C1C" w:rsidRDefault="00C31C1C" w:rsidP="00C31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b/>
                <w:bCs/>
                <w:color w:val="222222"/>
                <w:kern w:val="0"/>
                <w14:ligatures w14:val="none"/>
              </w:rPr>
              <w:t>Donors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9D6B7D" w14:textId="77777777" w:rsidR="00C31C1C" w:rsidRPr="00C31C1C" w:rsidRDefault="00C31C1C" w:rsidP="00C31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b/>
                <w:bCs/>
                <w:color w:val="222222"/>
                <w:kern w:val="0"/>
                <w14:ligatures w14:val="none"/>
              </w:rPr>
              <w:t>Total Donations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31767F" w14:textId="77777777" w:rsidR="00C31C1C" w:rsidRPr="00C31C1C" w:rsidRDefault="00C31C1C" w:rsidP="00C31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b/>
                <w:bCs/>
                <w:color w:val="222222"/>
                <w:kern w:val="0"/>
                <w14:ligatures w14:val="none"/>
              </w:rPr>
              <w:t>Program Funds (89%)</w:t>
            </w:r>
          </w:p>
        </w:tc>
      </w:tr>
      <w:tr w:rsidR="00C31C1C" w:rsidRPr="00C31C1C" w14:paraId="11B4BA5A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07C7BD9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Current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A7E6EE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$78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533404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FF6B73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$17,550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C9E721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$15,620</w:t>
            </w:r>
          </w:p>
        </w:tc>
      </w:tr>
      <w:tr w:rsidR="00C31C1C" w:rsidRPr="00C31C1C" w14:paraId="2E3ED41A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D5DCE9C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+15% Increase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CC0E2F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$90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492746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746832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$20,250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CE0FBE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$18,022</w:t>
            </w:r>
          </w:p>
        </w:tc>
      </w:tr>
      <w:tr w:rsidR="00C31C1C" w:rsidRPr="00C31C1C" w14:paraId="71EF882C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B5BA863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+25% Increase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57A79F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$98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C64772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AF9B3B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$22,050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E316D4" w14:textId="77777777" w:rsidR="00C31C1C" w:rsidRPr="00C31C1C" w:rsidRDefault="00C31C1C" w:rsidP="00C31C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  <w:r w:rsidRPr="00C31C1C">
              <w:rPr>
                <w:rFonts w:ascii="Trebuchet MS" w:eastAsia="Times New Roman" w:hAnsi="Trebuchet MS" w:cs="Arial"/>
                <w:color w:val="222222"/>
                <w:kern w:val="0"/>
                <w14:ligatures w14:val="none"/>
              </w:rPr>
              <w:t>$19,625</w:t>
            </w:r>
          </w:p>
        </w:tc>
      </w:tr>
    </w:tbl>
    <w:p w14:paraId="0D47F2EE" w14:textId="77777777" w:rsidR="00C31C1C" w:rsidRPr="00C31C1C" w:rsidRDefault="00C31C1C" w:rsidP="00C31C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A $12–$20 lift in the average gift produces an additional $2,400–$4,000, which is enough to fund roughly 3–5 additional family retreats.</w:t>
      </w:r>
    </w:p>
    <w:p w14:paraId="1C3F3A01" w14:textId="77777777" w:rsidR="00C31C1C" w:rsidRPr="00C31C1C" w:rsidRDefault="00C31C1C" w:rsidP="00C31C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0A0EBEA" w14:textId="77777777" w:rsidR="00C31C1C" w:rsidRPr="00C31C1C" w:rsidRDefault="00C31C1C" w:rsidP="00C31C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Rollout Plan (90 Days)</w:t>
      </w: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br/>
        <w:t>Weeks 1–4: Launch Reels 1–10 to build emotion and audience. Boost the top two each week ($50–$75 each).</w:t>
      </w: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br/>
        <w:t>Weeks 5–8: Run Reels 11–15 for donor activation; retarget engaged viewers and donation-page visitors with strongest creatives.</w:t>
      </w: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br/>
        <w:t>Weeks 9–12: Publish Reels 16–25 to strengthen gratitude, retention, and monthly giving; boost 16, 18, and 24.</w:t>
      </w: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br/>
        <w:t>Cadence: 3–4 reels per week across Instagram and Facebook; repost to YouTube Shorts. Pin best performers; ensure the donation page is fast and mobile-optimized; use UTM parameters for attribution.</w:t>
      </w:r>
    </w:p>
    <w:p w14:paraId="788748A5" w14:textId="77777777" w:rsidR="00C31C1C" w:rsidRPr="00C31C1C" w:rsidRDefault="00C31C1C" w:rsidP="00C31C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8FADD92" w14:textId="77777777" w:rsidR="00C31C1C" w:rsidRPr="00C31C1C" w:rsidRDefault="00C31C1C" w:rsidP="00C31C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t>Success Criteria and Review Cadence</w:t>
      </w: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br/>
        <w:t>• Creative performance: completion rate, shares, saves, and click-through.</w:t>
      </w: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br/>
        <w:t>• Acquisition performance: cost per donor and average gift (aiming toward $85–$90).</w:t>
      </w: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br/>
      </w: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lastRenderedPageBreak/>
        <w:t>• Program efficiency: maintain 89% to programs.</w:t>
      </w:r>
      <w:r w:rsidRPr="00C31C1C">
        <w:rPr>
          <w:rFonts w:ascii="Trebuchet MS" w:eastAsia="Times New Roman" w:hAnsi="Trebuchet MS" w:cs="Arial"/>
          <w:color w:val="222222"/>
          <w:kern w:val="0"/>
          <w14:ligatures w14:val="none"/>
        </w:rPr>
        <w:br/>
        <w:t>• Review biweekly, reallocate budget to top creatives, and adjust giving-tier framing to keep the average gift trending upward.</w:t>
      </w:r>
    </w:p>
    <w:p w14:paraId="4B131F00" w14:textId="77777777" w:rsidR="00C31C1C" w:rsidRPr="00C31C1C" w:rsidRDefault="00C31C1C" w:rsidP="00C31C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79931AC" w14:textId="77777777" w:rsidR="00C31C1C" w:rsidRPr="00C31C1C" w:rsidRDefault="00C31C1C" w:rsidP="00C31C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6E9132" w14:textId="77777777" w:rsidR="00C31C1C" w:rsidRDefault="00C31C1C"/>
    <w:sectPr w:rsidR="00C31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85607"/>
    <w:multiLevelType w:val="multilevel"/>
    <w:tmpl w:val="13F6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6B37C1"/>
    <w:multiLevelType w:val="multilevel"/>
    <w:tmpl w:val="439AE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4166585">
    <w:abstractNumId w:val="0"/>
  </w:num>
  <w:num w:numId="2" w16cid:durableId="139781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1C"/>
    <w:rsid w:val="00207C96"/>
    <w:rsid w:val="00C3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B8F5C3"/>
  <w15:chartTrackingRefBased/>
  <w15:docId w15:val="{C88F064D-3E93-514D-BA08-0A4DE6C5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C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C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C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C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C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31C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ttlepinkhousesofhope.org/donate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881</Words>
  <Characters>5026</Characters>
  <Application>Microsoft Office Word</Application>
  <DocSecurity>0</DocSecurity>
  <Lines>41</Lines>
  <Paragraphs>11</Paragraphs>
  <ScaleCrop>false</ScaleCrop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Patten-Coble</dc:creator>
  <cp:keywords/>
  <dc:description/>
  <cp:lastModifiedBy>Jeanine Patten-Coble</cp:lastModifiedBy>
  <cp:revision>1</cp:revision>
  <dcterms:created xsi:type="dcterms:W3CDTF">2025-11-17T13:53:00Z</dcterms:created>
  <dcterms:modified xsi:type="dcterms:W3CDTF">2025-11-17T13:54:00Z</dcterms:modified>
</cp:coreProperties>
</file>